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tbl>
      <w:tblPr>
        <w:tblpPr w:leftFromText="181" w:rightFromText="181" w:vertAnchor="text" w:horzAnchor="page" w:tblpX="1160" w:tblpY="207"/>
        <w:tblW w:w="13858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02"/>
        <w:gridCol w:w="4677"/>
        <w:gridCol w:w="3119"/>
        <w:gridCol w:w="3260"/>
      </w:tblGrid>
      <w:tr w:rsidR="008959AD" w:rsidRPr="002D2481" w:rsidTr="008959AD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8959AD" w:rsidRPr="002D2481" w:rsidRDefault="008959AD" w:rsidP="008959AD">
            <w:pPr>
              <w:tabs>
                <w:tab w:val="left" w:pos="284"/>
              </w:tabs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proofErr w:type="spellStart"/>
            <w:r w:rsidRPr="002D2481">
              <w:rPr>
                <w:rFonts w:cs="Times"/>
                <w:b/>
                <w:bCs/>
                <w:sz w:val="22"/>
                <w:szCs w:val="22"/>
              </w:rPr>
              <w:t>Mauldon</w:t>
            </w:r>
            <w:proofErr w:type="spellEnd"/>
            <w:r w:rsidRPr="002D2481">
              <w:rPr>
                <w:rFonts w:cs="Times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2D2481">
              <w:rPr>
                <w:rFonts w:cs="Times"/>
                <w:b/>
                <w:bCs/>
                <w:sz w:val="22"/>
                <w:szCs w:val="22"/>
              </w:rPr>
              <w:t>Redfern</w:t>
            </w:r>
            <w:proofErr w:type="spellEnd"/>
          </w:p>
          <w:p w:rsidR="008959AD" w:rsidRPr="002D2481" w:rsidRDefault="008959AD" w:rsidP="008959AD">
            <w:pPr>
              <w:tabs>
                <w:tab w:val="left" w:pos="284"/>
              </w:tabs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2D2481">
              <w:rPr>
                <w:rFonts w:cs="Times"/>
                <w:b/>
                <w:bCs/>
                <w:sz w:val="22"/>
                <w:szCs w:val="22"/>
              </w:rPr>
              <w:t xml:space="preserve">Game Education </w:t>
            </w:r>
            <w:r w:rsidRPr="002D2481">
              <w:rPr>
                <w:rFonts w:cs="Times"/>
                <w:b/>
                <w:bCs/>
                <w:sz w:val="22"/>
                <w:szCs w:val="22"/>
              </w:rPr>
              <w:br/>
              <w:t>Elementary - 1969</w:t>
            </w:r>
          </w:p>
        </w:tc>
        <w:tc>
          <w:tcPr>
            <w:tcW w:w="4677" w:type="dxa"/>
          </w:tcPr>
          <w:p w:rsidR="008959AD" w:rsidRPr="002D2481" w:rsidRDefault="008959AD" w:rsidP="008959AD">
            <w:pPr>
              <w:tabs>
                <w:tab w:val="left" w:pos="284"/>
              </w:tabs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2D2481">
              <w:rPr>
                <w:rFonts w:cs="Times"/>
                <w:b/>
                <w:bCs/>
                <w:sz w:val="22"/>
                <w:szCs w:val="22"/>
              </w:rPr>
              <w:t>Bunker and Thorpe</w:t>
            </w:r>
          </w:p>
          <w:p w:rsidR="008959AD" w:rsidRPr="002D2481" w:rsidRDefault="008959AD" w:rsidP="008959AD">
            <w:pPr>
              <w:tabs>
                <w:tab w:val="left" w:pos="284"/>
              </w:tabs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2D2481">
              <w:rPr>
                <w:rFonts w:cs="Times"/>
                <w:b/>
                <w:bCs/>
                <w:sz w:val="22"/>
                <w:szCs w:val="22"/>
              </w:rPr>
              <w:t>Teaching Games for Understanding (</w:t>
            </w:r>
            <w:proofErr w:type="spellStart"/>
            <w:r w:rsidRPr="002D2481">
              <w:rPr>
                <w:rFonts w:cs="Times"/>
                <w:b/>
                <w:bCs/>
                <w:sz w:val="22"/>
                <w:szCs w:val="22"/>
              </w:rPr>
              <w:t>TGfU</w:t>
            </w:r>
            <w:proofErr w:type="spellEnd"/>
            <w:r w:rsidRPr="002D2481">
              <w:rPr>
                <w:rFonts w:cs="Times"/>
                <w:b/>
                <w:bCs/>
                <w:sz w:val="22"/>
                <w:szCs w:val="22"/>
              </w:rPr>
              <w:t>) Secondary - 1982</w:t>
            </w:r>
          </w:p>
        </w:tc>
        <w:tc>
          <w:tcPr>
            <w:tcW w:w="3119" w:type="dxa"/>
          </w:tcPr>
          <w:p w:rsidR="008959AD" w:rsidRPr="002D2481" w:rsidRDefault="008959AD" w:rsidP="008959AD">
            <w:pPr>
              <w:tabs>
                <w:tab w:val="left" w:pos="284"/>
              </w:tabs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2D2481">
              <w:rPr>
                <w:rFonts w:cs="Times"/>
                <w:b/>
                <w:bCs/>
                <w:sz w:val="22"/>
                <w:szCs w:val="22"/>
              </w:rPr>
              <w:t xml:space="preserve">Mitchell, </w:t>
            </w:r>
            <w:proofErr w:type="spellStart"/>
            <w:r w:rsidRPr="002D2481">
              <w:rPr>
                <w:rFonts w:cs="Times"/>
                <w:b/>
                <w:bCs/>
                <w:sz w:val="22"/>
                <w:szCs w:val="22"/>
              </w:rPr>
              <w:t>Oslin</w:t>
            </w:r>
            <w:proofErr w:type="spellEnd"/>
            <w:r w:rsidRPr="002D2481">
              <w:rPr>
                <w:rFonts w:cs="Times"/>
                <w:b/>
                <w:bCs/>
                <w:sz w:val="22"/>
                <w:szCs w:val="22"/>
              </w:rPr>
              <w:t xml:space="preserve"> and Griffin</w:t>
            </w:r>
          </w:p>
          <w:p w:rsidR="008959AD" w:rsidRPr="002D2481" w:rsidRDefault="008959AD" w:rsidP="008959AD">
            <w:pPr>
              <w:tabs>
                <w:tab w:val="left" w:pos="284"/>
              </w:tabs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2D2481">
              <w:rPr>
                <w:rFonts w:cs="Times"/>
                <w:b/>
                <w:bCs/>
                <w:sz w:val="22"/>
                <w:szCs w:val="22"/>
              </w:rPr>
              <w:t xml:space="preserve">Tactical Games Model </w:t>
            </w:r>
            <w:r w:rsidRPr="002D2481">
              <w:rPr>
                <w:rFonts w:cs="Times"/>
                <w:b/>
                <w:bCs/>
                <w:sz w:val="22"/>
                <w:szCs w:val="22"/>
              </w:rPr>
              <w:br/>
              <w:t>(TGM) - 1997</w:t>
            </w:r>
          </w:p>
        </w:tc>
        <w:tc>
          <w:tcPr>
            <w:tcW w:w="3260" w:type="dxa"/>
          </w:tcPr>
          <w:p w:rsidR="008959AD" w:rsidRPr="002D2481" w:rsidRDefault="008959AD" w:rsidP="008959AD">
            <w:pPr>
              <w:tabs>
                <w:tab w:val="left" w:pos="284"/>
              </w:tabs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proofErr w:type="spellStart"/>
            <w:r w:rsidRPr="002D2481">
              <w:rPr>
                <w:rFonts w:cs="Times"/>
                <w:b/>
                <w:bCs/>
                <w:sz w:val="22"/>
                <w:szCs w:val="22"/>
              </w:rPr>
              <w:t>Grehaigne</w:t>
            </w:r>
            <w:proofErr w:type="spellEnd"/>
            <w:r w:rsidRPr="002D2481">
              <w:rPr>
                <w:rFonts w:cs="Times"/>
                <w:b/>
                <w:bCs/>
                <w:sz w:val="22"/>
                <w:szCs w:val="22"/>
              </w:rPr>
              <w:t xml:space="preserve">, Richard, &amp; Griffin. </w:t>
            </w:r>
          </w:p>
          <w:p w:rsidR="008959AD" w:rsidRPr="002D2481" w:rsidRDefault="008959AD" w:rsidP="008959AD">
            <w:pPr>
              <w:tabs>
                <w:tab w:val="left" w:pos="284"/>
              </w:tabs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2D2481">
              <w:rPr>
                <w:rFonts w:cs="Times"/>
                <w:b/>
                <w:bCs/>
                <w:sz w:val="22"/>
                <w:szCs w:val="22"/>
              </w:rPr>
              <w:t>Team sports - Tactical Learning Decision Making (TLDM)</w:t>
            </w:r>
          </w:p>
          <w:p w:rsidR="008959AD" w:rsidRPr="002D2481" w:rsidRDefault="008959AD" w:rsidP="008959AD">
            <w:pPr>
              <w:tabs>
                <w:tab w:val="left" w:pos="284"/>
              </w:tabs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2D2481">
              <w:rPr>
                <w:rFonts w:cs="Times"/>
                <w:b/>
                <w:bCs/>
                <w:sz w:val="22"/>
                <w:szCs w:val="22"/>
              </w:rPr>
              <w:t>2005</w:t>
            </w:r>
          </w:p>
        </w:tc>
      </w:tr>
      <w:tr w:rsidR="008959AD" w:rsidRPr="002D2481" w:rsidTr="008959AD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8959AD" w:rsidRPr="002D2481" w:rsidRDefault="008959AD" w:rsidP="008959AD">
            <w:pPr>
              <w:tabs>
                <w:tab w:val="left" w:pos="284"/>
              </w:tabs>
              <w:rPr>
                <w:rFonts w:cs="Times"/>
                <w:sz w:val="22"/>
                <w:szCs w:val="22"/>
              </w:rPr>
            </w:pPr>
            <w:r w:rsidRPr="002D2481">
              <w:rPr>
                <w:rFonts w:cs="Times"/>
                <w:sz w:val="22"/>
                <w:szCs w:val="22"/>
              </w:rPr>
              <w:t>1.</w:t>
            </w:r>
            <w:r w:rsidRPr="002D2481">
              <w:rPr>
                <w:rFonts w:cs="Times"/>
                <w:sz w:val="22"/>
                <w:szCs w:val="22"/>
                <w:lang w:val="en-GB"/>
              </w:rPr>
              <w:tab/>
            </w:r>
            <w:r w:rsidRPr="002D2481">
              <w:rPr>
                <w:rFonts w:cs="Times"/>
                <w:sz w:val="22"/>
                <w:szCs w:val="22"/>
              </w:rPr>
              <w:t>Design lessons based on developmental stages to games that lead to skillfulness</w:t>
            </w:r>
          </w:p>
        </w:tc>
        <w:tc>
          <w:tcPr>
            <w:tcW w:w="4677" w:type="dxa"/>
          </w:tcPr>
          <w:p w:rsidR="008959AD" w:rsidRPr="002D2481" w:rsidRDefault="008959AD" w:rsidP="008959AD">
            <w:pPr>
              <w:tabs>
                <w:tab w:val="left" w:pos="284"/>
              </w:tabs>
              <w:rPr>
                <w:rFonts w:cs="Times"/>
                <w:sz w:val="22"/>
                <w:szCs w:val="22"/>
              </w:rPr>
            </w:pPr>
            <w:r w:rsidRPr="002D2481">
              <w:rPr>
                <w:rFonts w:cs="Times"/>
                <w:sz w:val="22"/>
                <w:szCs w:val="22"/>
              </w:rPr>
              <w:t>1.</w:t>
            </w:r>
            <w:r w:rsidRPr="002D2481">
              <w:rPr>
                <w:rFonts w:cs="Times"/>
                <w:sz w:val="22"/>
                <w:szCs w:val="22"/>
                <w:lang w:val="en-GB"/>
              </w:rPr>
              <w:tab/>
            </w:r>
            <w:r w:rsidRPr="002D2481">
              <w:rPr>
                <w:rFonts w:cs="Times"/>
                <w:i/>
                <w:iCs/>
                <w:sz w:val="22"/>
                <w:szCs w:val="22"/>
              </w:rPr>
              <w:t>Modified Game</w:t>
            </w:r>
            <w:r w:rsidRPr="002D2481">
              <w:rPr>
                <w:rFonts w:cs="Times"/>
                <w:sz w:val="22"/>
                <w:szCs w:val="22"/>
              </w:rPr>
              <w:t xml:space="preserve"> - Based on games category, game designed to foster an understanding of game form based on the developmental needs of the students.</w:t>
            </w:r>
          </w:p>
        </w:tc>
        <w:tc>
          <w:tcPr>
            <w:tcW w:w="3119" w:type="dxa"/>
          </w:tcPr>
          <w:p w:rsidR="008959AD" w:rsidRPr="002D2481" w:rsidRDefault="008959AD" w:rsidP="008959AD">
            <w:pPr>
              <w:tabs>
                <w:tab w:val="left" w:pos="284"/>
              </w:tabs>
              <w:rPr>
                <w:rFonts w:cs="Times"/>
                <w:sz w:val="22"/>
                <w:szCs w:val="22"/>
              </w:rPr>
            </w:pPr>
            <w:r w:rsidRPr="002D2481">
              <w:rPr>
                <w:rFonts w:cs="Times"/>
                <w:sz w:val="22"/>
                <w:szCs w:val="22"/>
              </w:rPr>
              <w:t>1.</w:t>
            </w:r>
            <w:r w:rsidRPr="002D2481">
              <w:rPr>
                <w:rFonts w:cs="Times"/>
                <w:sz w:val="22"/>
                <w:szCs w:val="22"/>
                <w:lang w:val="en-GB"/>
              </w:rPr>
              <w:tab/>
            </w:r>
            <w:r w:rsidRPr="002D2481">
              <w:rPr>
                <w:rFonts w:cs="Times"/>
                <w:sz w:val="22"/>
                <w:szCs w:val="22"/>
              </w:rPr>
              <w:t>Modified game with conditions placed on the game to ensure students address tactical problem.</w:t>
            </w:r>
          </w:p>
        </w:tc>
        <w:tc>
          <w:tcPr>
            <w:tcW w:w="3260" w:type="dxa"/>
          </w:tcPr>
          <w:p w:rsidR="008959AD" w:rsidRPr="002D2481" w:rsidRDefault="008959AD" w:rsidP="008959AD">
            <w:pPr>
              <w:tabs>
                <w:tab w:val="left" w:pos="284"/>
              </w:tabs>
              <w:rPr>
                <w:rFonts w:ascii="Times New Roman" w:hAnsi="Times New Roman"/>
                <w:sz w:val="22"/>
                <w:szCs w:val="22"/>
              </w:rPr>
            </w:pPr>
            <w:r w:rsidRPr="002D2481">
              <w:rPr>
                <w:rFonts w:ascii="Times New Roman" w:hAnsi="Times New Roman"/>
                <w:sz w:val="22"/>
                <w:szCs w:val="22"/>
              </w:rPr>
              <w:t>1.</w:t>
            </w:r>
            <w:r w:rsidRPr="002D2481">
              <w:rPr>
                <w:rFonts w:ascii="Times New Roman" w:hAnsi="Times New Roman"/>
                <w:sz w:val="22"/>
                <w:szCs w:val="22"/>
              </w:rPr>
              <w:tab/>
            </w:r>
            <w:r w:rsidRPr="002D2481">
              <w:rPr>
                <w:rFonts w:ascii="Times New Roman" w:hAnsi="Times New Roman"/>
                <w:b/>
                <w:bCs/>
                <w:sz w:val="22"/>
                <w:szCs w:val="22"/>
              </w:rPr>
              <w:t>Letting students explore</w:t>
            </w:r>
            <w:r w:rsidRPr="002D2481">
              <w:rPr>
                <w:rFonts w:ascii="Times New Roman" w:hAnsi="Times New Roman"/>
                <w:sz w:val="22"/>
                <w:szCs w:val="22"/>
              </w:rPr>
              <w:t xml:space="preserve"> in play context chosen to present them with problems to perceive.</w:t>
            </w:r>
          </w:p>
        </w:tc>
      </w:tr>
      <w:tr w:rsidR="008959AD" w:rsidRPr="002D2481" w:rsidTr="008959AD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8959AD" w:rsidRPr="002D2481" w:rsidRDefault="008959AD" w:rsidP="008959AD">
            <w:pPr>
              <w:tabs>
                <w:tab w:val="left" w:pos="284"/>
              </w:tabs>
              <w:rPr>
                <w:rFonts w:cs="Times"/>
                <w:sz w:val="22"/>
                <w:szCs w:val="22"/>
              </w:rPr>
            </w:pPr>
            <w:r w:rsidRPr="002D2481">
              <w:rPr>
                <w:rFonts w:cs="Times"/>
                <w:sz w:val="22"/>
                <w:szCs w:val="22"/>
              </w:rPr>
              <w:t>2.</w:t>
            </w:r>
            <w:r w:rsidRPr="002D2481">
              <w:rPr>
                <w:rFonts w:cs="Times"/>
                <w:sz w:val="22"/>
                <w:szCs w:val="22"/>
                <w:lang w:val="en-GB"/>
              </w:rPr>
              <w:tab/>
            </w:r>
            <w:r w:rsidRPr="002D2481">
              <w:rPr>
                <w:rFonts w:cs="Times"/>
                <w:sz w:val="22"/>
                <w:szCs w:val="22"/>
              </w:rPr>
              <w:t>Use of a problem-solving approach through game-like situations to highlight tactical solutions</w:t>
            </w:r>
          </w:p>
        </w:tc>
        <w:tc>
          <w:tcPr>
            <w:tcW w:w="4677" w:type="dxa"/>
          </w:tcPr>
          <w:p w:rsidR="008959AD" w:rsidRPr="002D2481" w:rsidRDefault="008959AD" w:rsidP="008959AD">
            <w:pPr>
              <w:tabs>
                <w:tab w:val="left" w:pos="284"/>
              </w:tabs>
              <w:rPr>
                <w:rFonts w:cs="Times"/>
                <w:sz w:val="22"/>
                <w:szCs w:val="22"/>
              </w:rPr>
            </w:pPr>
            <w:r w:rsidRPr="002D2481">
              <w:rPr>
                <w:rFonts w:cs="Times"/>
                <w:sz w:val="22"/>
                <w:szCs w:val="22"/>
              </w:rPr>
              <w:t>2.</w:t>
            </w:r>
            <w:r w:rsidRPr="002D2481">
              <w:rPr>
                <w:rFonts w:cs="Times"/>
                <w:sz w:val="22"/>
                <w:szCs w:val="22"/>
                <w:lang w:val="en-GB"/>
              </w:rPr>
              <w:tab/>
            </w:r>
            <w:r w:rsidRPr="002D2481">
              <w:rPr>
                <w:rFonts w:cs="Times"/>
                <w:i/>
                <w:iCs/>
                <w:sz w:val="22"/>
                <w:szCs w:val="22"/>
              </w:rPr>
              <w:t>Game appreciation</w:t>
            </w:r>
            <w:r w:rsidRPr="002D2481">
              <w:rPr>
                <w:rFonts w:cs="Times"/>
                <w:sz w:val="22"/>
                <w:szCs w:val="22"/>
              </w:rPr>
              <w:t xml:space="preserve">. Teacher guidance, learners develop an appreciation for how the rules shape the game, and how skills and strategies all influence each other. </w:t>
            </w:r>
          </w:p>
        </w:tc>
        <w:tc>
          <w:tcPr>
            <w:tcW w:w="3119" w:type="dxa"/>
          </w:tcPr>
          <w:p w:rsidR="008959AD" w:rsidRPr="002D2481" w:rsidRDefault="008959AD" w:rsidP="008959AD">
            <w:pPr>
              <w:tabs>
                <w:tab w:val="left" w:pos="284"/>
              </w:tabs>
              <w:rPr>
                <w:rFonts w:cs="Times"/>
                <w:sz w:val="22"/>
                <w:szCs w:val="22"/>
              </w:rPr>
            </w:pPr>
            <w:r w:rsidRPr="002D2481">
              <w:rPr>
                <w:rFonts w:cs="Times"/>
                <w:sz w:val="22"/>
                <w:szCs w:val="22"/>
              </w:rPr>
              <w:t>2.</w:t>
            </w:r>
            <w:r w:rsidRPr="002D2481">
              <w:rPr>
                <w:rFonts w:cs="Times"/>
                <w:sz w:val="22"/>
                <w:szCs w:val="22"/>
                <w:lang w:val="en-GB"/>
              </w:rPr>
              <w:tab/>
            </w:r>
            <w:r w:rsidRPr="002D2481">
              <w:rPr>
                <w:rFonts w:cs="Times"/>
                <w:sz w:val="22"/>
                <w:szCs w:val="22"/>
              </w:rPr>
              <w:t>After initial game teacher asks questions to help students focus on the tactical problem and its solution</w:t>
            </w:r>
          </w:p>
        </w:tc>
        <w:tc>
          <w:tcPr>
            <w:tcW w:w="3260" w:type="dxa"/>
          </w:tcPr>
          <w:p w:rsidR="008959AD" w:rsidRPr="002D2481" w:rsidRDefault="008959AD" w:rsidP="008959AD">
            <w:pPr>
              <w:tabs>
                <w:tab w:val="left" w:pos="284"/>
              </w:tabs>
              <w:rPr>
                <w:rFonts w:ascii="Times New Roman" w:hAnsi="Times New Roman"/>
                <w:sz w:val="22"/>
                <w:szCs w:val="22"/>
              </w:rPr>
            </w:pPr>
            <w:r w:rsidRPr="002D2481">
              <w:rPr>
                <w:rFonts w:ascii="Times New Roman" w:hAnsi="Times New Roman"/>
                <w:sz w:val="22"/>
                <w:szCs w:val="22"/>
              </w:rPr>
              <w:t>2.</w:t>
            </w:r>
            <w:r w:rsidRPr="002D2481">
              <w:rPr>
                <w:rFonts w:ascii="Times New Roman" w:hAnsi="Times New Roman"/>
                <w:sz w:val="22"/>
                <w:szCs w:val="22"/>
              </w:rPr>
              <w:tab/>
            </w:r>
            <w:r w:rsidRPr="002D2481">
              <w:rPr>
                <w:rFonts w:ascii="Times New Roman" w:hAnsi="Times New Roman"/>
                <w:b/>
                <w:bCs/>
                <w:sz w:val="22"/>
                <w:szCs w:val="22"/>
              </w:rPr>
              <w:t>Asking open-ended questions</w:t>
            </w:r>
            <w:r w:rsidRPr="002D2481">
              <w:rPr>
                <w:rFonts w:ascii="Times New Roman" w:hAnsi="Times New Roman"/>
                <w:sz w:val="22"/>
                <w:szCs w:val="22"/>
              </w:rPr>
              <w:t xml:space="preserve"> once students perceived problems teacher, with open-ended questions, gets students to debate ideas </w:t>
            </w:r>
          </w:p>
        </w:tc>
      </w:tr>
      <w:tr w:rsidR="008959AD" w:rsidRPr="002D2481" w:rsidTr="008959AD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8959AD" w:rsidRPr="002D2481" w:rsidRDefault="008959AD" w:rsidP="008959AD">
            <w:pPr>
              <w:tabs>
                <w:tab w:val="left" w:pos="284"/>
              </w:tabs>
              <w:rPr>
                <w:rFonts w:cs="Times"/>
                <w:sz w:val="22"/>
                <w:szCs w:val="22"/>
              </w:rPr>
            </w:pPr>
            <w:r w:rsidRPr="002D2481">
              <w:rPr>
                <w:rFonts w:cs="Times"/>
                <w:sz w:val="22"/>
                <w:szCs w:val="22"/>
              </w:rPr>
              <w:t>3.</w:t>
            </w:r>
            <w:r w:rsidRPr="002D2481">
              <w:rPr>
                <w:rFonts w:cs="Times"/>
                <w:sz w:val="22"/>
                <w:szCs w:val="22"/>
                <w:lang w:val="en-GB"/>
              </w:rPr>
              <w:tab/>
            </w:r>
            <w:r w:rsidRPr="002D2481">
              <w:rPr>
                <w:rFonts w:cs="Times"/>
                <w:sz w:val="22"/>
                <w:szCs w:val="22"/>
              </w:rPr>
              <w:t>Teach grouping of skills according to generalized constructs (e.g., sending away, gaining possession, and traveling with an object)</w:t>
            </w:r>
          </w:p>
        </w:tc>
        <w:tc>
          <w:tcPr>
            <w:tcW w:w="4677" w:type="dxa"/>
          </w:tcPr>
          <w:p w:rsidR="008959AD" w:rsidRPr="002D2481" w:rsidRDefault="008959AD" w:rsidP="008959AD">
            <w:pPr>
              <w:tabs>
                <w:tab w:val="left" w:pos="284"/>
              </w:tabs>
              <w:rPr>
                <w:rFonts w:cs="Times"/>
                <w:sz w:val="22"/>
                <w:szCs w:val="22"/>
              </w:rPr>
            </w:pPr>
            <w:r w:rsidRPr="002D2481">
              <w:rPr>
                <w:rFonts w:cs="Times"/>
                <w:sz w:val="22"/>
                <w:szCs w:val="22"/>
              </w:rPr>
              <w:t>3.</w:t>
            </w:r>
            <w:r w:rsidRPr="002D2481">
              <w:rPr>
                <w:rFonts w:cs="Times"/>
                <w:sz w:val="22"/>
                <w:szCs w:val="22"/>
                <w:lang w:val="en-GB"/>
              </w:rPr>
              <w:tab/>
            </w:r>
            <w:r w:rsidRPr="002D2481">
              <w:rPr>
                <w:rFonts w:cs="Times"/>
                <w:i/>
                <w:iCs/>
                <w:sz w:val="22"/>
                <w:szCs w:val="22"/>
              </w:rPr>
              <w:t>Tactical awareness</w:t>
            </w:r>
            <w:r w:rsidRPr="002D2481">
              <w:rPr>
                <w:rFonts w:cs="Times"/>
                <w:sz w:val="22"/>
                <w:szCs w:val="22"/>
              </w:rPr>
              <w:t>. Teacher questioning, learners develop an understanding of important offensive and defensive tactics that assist in gaining an advantage over their opponents.</w:t>
            </w:r>
          </w:p>
        </w:tc>
        <w:tc>
          <w:tcPr>
            <w:tcW w:w="3119" w:type="dxa"/>
          </w:tcPr>
          <w:p w:rsidR="008959AD" w:rsidRPr="002D2481" w:rsidRDefault="008959AD" w:rsidP="008959AD">
            <w:pPr>
              <w:tabs>
                <w:tab w:val="left" w:pos="284"/>
              </w:tabs>
              <w:rPr>
                <w:rFonts w:cs="Times"/>
                <w:sz w:val="22"/>
                <w:szCs w:val="22"/>
              </w:rPr>
            </w:pPr>
            <w:r w:rsidRPr="002D2481">
              <w:rPr>
                <w:rFonts w:cs="Times"/>
                <w:sz w:val="22"/>
                <w:szCs w:val="22"/>
              </w:rPr>
              <w:t>3.</w:t>
            </w:r>
            <w:r w:rsidRPr="002D2481">
              <w:rPr>
                <w:rFonts w:cs="Times"/>
                <w:sz w:val="22"/>
                <w:szCs w:val="22"/>
                <w:lang w:val="en-GB"/>
              </w:rPr>
              <w:tab/>
            </w:r>
            <w:r w:rsidRPr="002D2481">
              <w:rPr>
                <w:rFonts w:cs="Times"/>
                <w:sz w:val="22"/>
                <w:szCs w:val="22"/>
              </w:rPr>
              <w:t xml:space="preserve">Set skill practice that will help students solve the tactical problem when they return to the game. </w:t>
            </w:r>
          </w:p>
        </w:tc>
        <w:tc>
          <w:tcPr>
            <w:tcW w:w="3260" w:type="dxa"/>
          </w:tcPr>
          <w:p w:rsidR="008959AD" w:rsidRPr="002D2481" w:rsidRDefault="008959AD" w:rsidP="008959AD">
            <w:pPr>
              <w:tabs>
                <w:tab w:val="left" w:pos="284"/>
              </w:tabs>
              <w:rPr>
                <w:rFonts w:ascii="Times New Roman" w:hAnsi="Times New Roman"/>
                <w:sz w:val="22"/>
                <w:szCs w:val="22"/>
              </w:rPr>
            </w:pPr>
            <w:r w:rsidRPr="002D2481">
              <w:rPr>
                <w:rFonts w:ascii="Times New Roman" w:hAnsi="Times New Roman"/>
                <w:sz w:val="22"/>
                <w:szCs w:val="22"/>
              </w:rPr>
              <w:t>3.</w:t>
            </w:r>
            <w:r w:rsidRPr="002D2481">
              <w:rPr>
                <w:rFonts w:ascii="Times New Roman" w:hAnsi="Times New Roman"/>
                <w:sz w:val="22"/>
                <w:szCs w:val="22"/>
              </w:rPr>
              <w:tab/>
            </w:r>
            <w:r w:rsidRPr="002D2481">
              <w:rPr>
                <w:rFonts w:ascii="Times New Roman" w:hAnsi="Times New Roman"/>
                <w:b/>
                <w:bCs/>
                <w:sz w:val="22"/>
                <w:szCs w:val="22"/>
              </w:rPr>
              <w:t>Taking part in debate</w:t>
            </w:r>
            <w:r w:rsidRPr="002D2481">
              <w:rPr>
                <w:rFonts w:ascii="Times New Roman" w:hAnsi="Times New Roman"/>
                <w:sz w:val="22"/>
                <w:szCs w:val="22"/>
              </w:rPr>
              <w:t xml:space="preserve"> teacher asking specific questions. Questions focus students on constraints on game play and solutions </w:t>
            </w:r>
          </w:p>
        </w:tc>
      </w:tr>
      <w:tr w:rsidR="008959AD" w:rsidRPr="002D2481" w:rsidTr="008959AD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8959AD" w:rsidRPr="002D2481" w:rsidRDefault="008959AD" w:rsidP="008959AD">
            <w:pPr>
              <w:tabs>
                <w:tab w:val="left" w:pos="284"/>
              </w:tabs>
              <w:rPr>
                <w:rFonts w:cs="Times"/>
                <w:sz w:val="22"/>
                <w:szCs w:val="22"/>
              </w:rPr>
            </w:pPr>
            <w:r w:rsidRPr="002D2481">
              <w:rPr>
                <w:rFonts w:cs="Times"/>
                <w:sz w:val="22"/>
                <w:szCs w:val="22"/>
              </w:rPr>
              <w:t>4.</w:t>
            </w:r>
            <w:r w:rsidRPr="002D2481">
              <w:rPr>
                <w:rFonts w:cs="Times"/>
                <w:sz w:val="22"/>
                <w:szCs w:val="22"/>
                <w:lang w:val="en-GB"/>
              </w:rPr>
              <w:tab/>
            </w:r>
            <w:r w:rsidRPr="002D2481">
              <w:rPr>
                <w:rFonts w:cs="Times"/>
                <w:sz w:val="22"/>
                <w:szCs w:val="22"/>
              </w:rPr>
              <w:t>Plan based on games categories (net, batting and running) as a way of addressing similarities and analyzing game play</w:t>
            </w:r>
          </w:p>
        </w:tc>
        <w:tc>
          <w:tcPr>
            <w:tcW w:w="4677" w:type="dxa"/>
          </w:tcPr>
          <w:p w:rsidR="008959AD" w:rsidRPr="002D2481" w:rsidRDefault="008959AD" w:rsidP="008959AD">
            <w:pPr>
              <w:tabs>
                <w:tab w:val="left" w:pos="284"/>
              </w:tabs>
              <w:rPr>
                <w:rFonts w:cs="Times"/>
                <w:sz w:val="22"/>
                <w:szCs w:val="22"/>
              </w:rPr>
            </w:pPr>
            <w:r w:rsidRPr="002D2481">
              <w:rPr>
                <w:rFonts w:cs="Times"/>
                <w:sz w:val="22"/>
                <w:szCs w:val="22"/>
              </w:rPr>
              <w:t>4.</w:t>
            </w:r>
            <w:r w:rsidRPr="002D2481">
              <w:rPr>
                <w:rFonts w:cs="Times"/>
                <w:sz w:val="22"/>
                <w:szCs w:val="22"/>
                <w:lang w:val="en-GB"/>
              </w:rPr>
              <w:tab/>
            </w:r>
            <w:r w:rsidRPr="002D2481">
              <w:rPr>
                <w:rFonts w:cs="Times"/>
                <w:i/>
                <w:iCs/>
                <w:sz w:val="22"/>
                <w:szCs w:val="22"/>
              </w:rPr>
              <w:t>Decision-making</w:t>
            </w:r>
            <w:r w:rsidRPr="002D2481">
              <w:rPr>
                <w:rFonts w:cs="Times"/>
                <w:sz w:val="22"/>
                <w:szCs w:val="22"/>
              </w:rPr>
              <w:t>. With teacher prompts, learners come to understand how to make appropriate decisions within the game context.  Recognizing cues in game situations learners decide "What to do?" in a situation and "How to do it?" as an appropriate response.</w:t>
            </w:r>
          </w:p>
        </w:tc>
        <w:tc>
          <w:tcPr>
            <w:tcW w:w="3119" w:type="dxa"/>
          </w:tcPr>
          <w:p w:rsidR="008959AD" w:rsidRPr="002D2481" w:rsidRDefault="008959AD" w:rsidP="008959AD">
            <w:pPr>
              <w:tabs>
                <w:tab w:val="left" w:pos="284"/>
              </w:tabs>
              <w:rPr>
                <w:rFonts w:cs="Times"/>
                <w:sz w:val="22"/>
                <w:szCs w:val="22"/>
              </w:rPr>
            </w:pPr>
            <w:r w:rsidRPr="002D2481">
              <w:rPr>
                <w:rFonts w:cs="Times"/>
                <w:sz w:val="22"/>
                <w:szCs w:val="22"/>
              </w:rPr>
              <w:t>4.</w:t>
            </w:r>
            <w:r w:rsidRPr="002D2481">
              <w:rPr>
                <w:rFonts w:cs="Times"/>
                <w:sz w:val="22"/>
                <w:szCs w:val="22"/>
                <w:lang w:val="en-GB"/>
              </w:rPr>
              <w:tab/>
            </w:r>
            <w:r w:rsidRPr="002D2481">
              <w:rPr>
                <w:rFonts w:cs="Times"/>
                <w:sz w:val="22"/>
                <w:szCs w:val="22"/>
              </w:rPr>
              <w:t>Teacher establishes performance goal for students for skill practice with teaching cues and extensions to make tasks easier or harder to match varying abilities of students.</w:t>
            </w:r>
          </w:p>
        </w:tc>
        <w:tc>
          <w:tcPr>
            <w:tcW w:w="3260" w:type="dxa"/>
          </w:tcPr>
          <w:p w:rsidR="008959AD" w:rsidRPr="002D2481" w:rsidRDefault="008959AD" w:rsidP="008959AD">
            <w:pPr>
              <w:tabs>
                <w:tab w:val="left" w:pos="284"/>
              </w:tabs>
              <w:rPr>
                <w:rFonts w:ascii="Times New Roman" w:hAnsi="Times New Roman"/>
                <w:sz w:val="22"/>
                <w:szCs w:val="22"/>
              </w:rPr>
            </w:pPr>
            <w:r w:rsidRPr="002D2481">
              <w:rPr>
                <w:rFonts w:ascii="Times New Roman" w:hAnsi="Times New Roman"/>
                <w:sz w:val="22"/>
                <w:szCs w:val="22"/>
              </w:rPr>
              <w:t>4.</w:t>
            </w:r>
            <w:r w:rsidRPr="002D2481">
              <w:rPr>
                <w:rFonts w:ascii="Times New Roman" w:hAnsi="Times New Roman"/>
                <w:sz w:val="22"/>
                <w:szCs w:val="22"/>
              </w:rPr>
              <w:tab/>
            </w:r>
            <w:r w:rsidRPr="002D2481">
              <w:rPr>
                <w:rFonts w:ascii="Times New Roman" w:hAnsi="Times New Roman"/>
                <w:b/>
                <w:bCs/>
                <w:sz w:val="22"/>
                <w:szCs w:val="22"/>
              </w:rPr>
              <w:t>Formulation of action</w:t>
            </w:r>
            <w:r w:rsidRPr="002D248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D2481">
              <w:rPr>
                <w:rFonts w:ascii="Times New Roman" w:hAnsi="Times New Roman"/>
                <w:b/>
                <w:bCs/>
                <w:sz w:val="22"/>
                <w:szCs w:val="22"/>
              </w:rPr>
              <w:t>plan.</w:t>
            </w:r>
            <w:r w:rsidRPr="002D2481">
              <w:rPr>
                <w:rFonts w:ascii="Times New Roman" w:hAnsi="Times New Roman"/>
                <w:sz w:val="22"/>
                <w:szCs w:val="22"/>
              </w:rPr>
              <w:t xml:space="preserve"> Once students have come up with solutions that satisfy problem the teacher has students practice these solutions to selected performance criteria.</w:t>
            </w:r>
          </w:p>
        </w:tc>
      </w:tr>
      <w:tr w:rsidR="008959AD" w:rsidRPr="002D2481" w:rsidTr="008959AD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8959AD" w:rsidRPr="002D2481" w:rsidRDefault="008959AD" w:rsidP="008959AD">
            <w:pPr>
              <w:tabs>
                <w:tab w:val="left" w:pos="284"/>
              </w:tabs>
              <w:rPr>
                <w:rFonts w:cs="Times"/>
                <w:sz w:val="22"/>
                <w:szCs w:val="22"/>
              </w:rPr>
            </w:pPr>
            <w:r w:rsidRPr="002D2481">
              <w:rPr>
                <w:rFonts w:cs="Times"/>
                <w:sz w:val="22"/>
                <w:szCs w:val="22"/>
              </w:rPr>
              <w:t>5.</w:t>
            </w:r>
            <w:r w:rsidRPr="002D2481">
              <w:rPr>
                <w:rFonts w:cs="Times"/>
                <w:sz w:val="22"/>
                <w:szCs w:val="22"/>
                <w:lang w:val="en-GB"/>
              </w:rPr>
              <w:tab/>
            </w:r>
            <w:r w:rsidRPr="002D2481">
              <w:rPr>
                <w:rFonts w:cs="Times"/>
                <w:sz w:val="22"/>
                <w:szCs w:val="22"/>
              </w:rPr>
              <w:t>Games invention, as a means of giving children choice and an appreciation for the value of rules in shaping the game play for both skills and strategies.</w:t>
            </w:r>
          </w:p>
        </w:tc>
        <w:tc>
          <w:tcPr>
            <w:tcW w:w="4677" w:type="dxa"/>
          </w:tcPr>
          <w:p w:rsidR="008959AD" w:rsidRPr="002D2481" w:rsidRDefault="008959AD" w:rsidP="008959AD">
            <w:pPr>
              <w:tabs>
                <w:tab w:val="left" w:pos="284"/>
              </w:tabs>
              <w:rPr>
                <w:rFonts w:cs="Times"/>
                <w:sz w:val="22"/>
                <w:szCs w:val="22"/>
              </w:rPr>
            </w:pPr>
            <w:r w:rsidRPr="002D2481">
              <w:rPr>
                <w:rFonts w:cs="Times"/>
                <w:sz w:val="22"/>
                <w:szCs w:val="22"/>
              </w:rPr>
              <w:t>5.</w:t>
            </w:r>
            <w:r w:rsidRPr="002D2481">
              <w:rPr>
                <w:rFonts w:cs="Times"/>
                <w:sz w:val="22"/>
                <w:szCs w:val="22"/>
                <w:lang w:val="en-GB"/>
              </w:rPr>
              <w:tab/>
            </w:r>
            <w:r w:rsidRPr="002D2481">
              <w:rPr>
                <w:rFonts w:cs="Times"/>
                <w:i/>
                <w:iCs/>
                <w:sz w:val="22"/>
                <w:szCs w:val="22"/>
              </w:rPr>
              <w:t>Skill execution</w:t>
            </w:r>
            <w:r w:rsidRPr="002D2481">
              <w:rPr>
                <w:rFonts w:cs="Times"/>
                <w:sz w:val="22"/>
                <w:szCs w:val="22"/>
              </w:rPr>
              <w:t xml:space="preserve">. Learners begin to realize the importance of proper skill execution and hence will have a context from which to develop and/or refine their current skill level as well as understanding how it can be implemented in a game. </w:t>
            </w:r>
          </w:p>
        </w:tc>
        <w:tc>
          <w:tcPr>
            <w:tcW w:w="3119" w:type="dxa"/>
          </w:tcPr>
          <w:p w:rsidR="008959AD" w:rsidRPr="002D2481" w:rsidRDefault="008959AD" w:rsidP="008959AD">
            <w:pPr>
              <w:tabs>
                <w:tab w:val="left" w:pos="284"/>
              </w:tabs>
              <w:rPr>
                <w:rFonts w:cs="Times"/>
                <w:sz w:val="22"/>
                <w:szCs w:val="22"/>
              </w:rPr>
            </w:pPr>
            <w:r w:rsidRPr="002D2481">
              <w:rPr>
                <w:rFonts w:cs="Times"/>
                <w:sz w:val="22"/>
                <w:szCs w:val="22"/>
              </w:rPr>
              <w:t>5.</w:t>
            </w:r>
            <w:r w:rsidRPr="002D2481">
              <w:rPr>
                <w:rFonts w:cs="Times"/>
                <w:sz w:val="22"/>
                <w:szCs w:val="22"/>
                <w:lang w:val="en-GB"/>
              </w:rPr>
              <w:tab/>
            </w:r>
            <w:r w:rsidRPr="002D2481">
              <w:rPr>
                <w:rFonts w:cs="Times"/>
                <w:sz w:val="22"/>
                <w:szCs w:val="22"/>
              </w:rPr>
              <w:t>Teacher sets modified game to help students use learned skills to address the tactical problem. Performance goal for students in the game is set.</w:t>
            </w:r>
          </w:p>
        </w:tc>
        <w:tc>
          <w:tcPr>
            <w:tcW w:w="3260" w:type="dxa"/>
          </w:tcPr>
          <w:p w:rsidR="008959AD" w:rsidRPr="002D2481" w:rsidRDefault="008959AD" w:rsidP="008959AD">
            <w:pPr>
              <w:tabs>
                <w:tab w:val="left" w:pos="284"/>
              </w:tabs>
              <w:rPr>
                <w:rFonts w:ascii="Times New Roman" w:hAnsi="Times New Roman"/>
                <w:sz w:val="22"/>
                <w:szCs w:val="22"/>
              </w:rPr>
            </w:pPr>
            <w:r w:rsidRPr="002D2481">
              <w:rPr>
                <w:rFonts w:ascii="Times New Roman" w:hAnsi="Times New Roman"/>
                <w:sz w:val="22"/>
                <w:szCs w:val="22"/>
              </w:rPr>
              <w:t>5.</w:t>
            </w:r>
            <w:r w:rsidRPr="002D2481">
              <w:rPr>
                <w:rFonts w:ascii="Times New Roman" w:hAnsi="Times New Roman"/>
                <w:sz w:val="22"/>
                <w:szCs w:val="22"/>
              </w:rPr>
              <w:tab/>
            </w:r>
            <w:r w:rsidRPr="002D248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Return to play context of game. </w:t>
            </w:r>
            <w:r w:rsidRPr="002D2481">
              <w:rPr>
                <w:rFonts w:ascii="Times New Roman" w:hAnsi="Times New Roman"/>
                <w:sz w:val="22"/>
                <w:szCs w:val="22"/>
              </w:rPr>
              <w:t>Observation and feedback from teacher and refining of game play by players based on action plan.</w:t>
            </w:r>
          </w:p>
        </w:tc>
      </w:tr>
      <w:tr w:rsidR="008959AD" w:rsidRPr="002D2481" w:rsidTr="008959AD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8959AD" w:rsidRPr="002D2481" w:rsidRDefault="008959AD" w:rsidP="008959AD">
            <w:pPr>
              <w:tabs>
                <w:tab w:val="left" w:pos="284"/>
              </w:tabs>
              <w:rPr>
                <w:rFonts w:cs="Times"/>
                <w:sz w:val="22"/>
                <w:szCs w:val="22"/>
              </w:rPr>
            </w:pPr>
          </w:p>
        </w:tc>
        <w:tc>
          <w:tcPr>
            <w:tcW w:w="4677" w:type="dxa"/>
          </w:tcPr>
          <w:p w:rsidR="008959AD" w:rsidRPr="002D2481" w:rsidRDefault="008959AD" w:rsidP="008959AD">
            <w:pPr>
              <w:tabs>
                <w:tab w:val="left" w:pos="284"/>
              </w:tabs>
              <w:rPr>
                <w:rFonts w:cs="Times"/>
                <w:sz w:val="22"/>
                <w:szCs w:val="22"/>
              </w:rPr>
            </w:pPr>
            <w:r w:rsidRPr="002D2481">
              <w:rPr>
                <w:rFonts w:cs="Times"/>
                <w:sz w:val="22"/>
                <w:szCs w:val="22"/>
              </w:rPr>
              <w:t>6.</w:t>
            </w:r>
            <w:r w:rsidRPr="002D2481">
              <w:rPr>
                <w:rFonts w:cs="Times"/>
                <w:sz w:val="22"/>
                <w:szCs w:val="22"/>
                <w:lang w:val="en-GB"/>
              </w:rPr>
              <w:tab/>
            </w:r>
            <w:r w:rsidRPr="002D2481">
              <w:rPr>
                <w:rFonts w:cs="Times"/>
                <w:i/>
                <w:iCs/>
                <w:sz w:val="22"/>
                <w:szCs w:val="22"/>
              </w:rPr>
              <w:t>Game performance.</w:t>
            </w:r>
            <w:r w:rsidRPr="002D2481">
              <w:rPr>
                <w:rFonts w:cs="Times"/>
                <w:sz w:val="22"/>
                <w:szCs w:val="22"/>
              </w:rPr>
              <w:t xml:space="preserve"> Applying the previous steps through performance in modified game against criteria for judging game performance. Game becomes more representative of a formal game. </w:t>
            </w:r>
          </w:p>
        </w:tc>
        <w:tc>
          <w:tcPr>
            <w:tcW w:w="3119" w:type="dxa"/>
          </w:tcPr>
          <w:p w:rsidR="008959AD" w:rsidRPr="002D2481" w:rsidRDefault="008959AD" w:rsidP="008959AD">
            <w:pPr>
              <w:tabs>
                <w:tab w:val="left" w:pos="284"/>
              </w:tabs>
              <w:rPr>
                <w:rFonts w:cs="Times"/>
                <w:sz w:val="22"/>
                <w:szCs w:val="22"/>
              </w:rPr>
            </w:pPr>
            <w:r w:rsidRPr="002D2481">
              <w:rPr>
                <w:rFonts w:cs="Times"/>
                <w:sz w:val="22"/>
                <w:szCs w:val="22"/>
              </w:rPr>
              <w:t>6.</w:t>
            </w:r>
            <w:r w:rsidRPr="002D2481">
              <w:rPr>
                <w:rFonts w:cs="Times"/>
                <w:sz w:val="22"/>
                <w:szCs w:val="22"/>
                <w:lang w:val="en-GB"/>
              </w:rPr>
              <w:tab/>
            </w:r>
            <w:r w:rsidRPr="002D2481">
              <w:rPr>
                <w:rFonts w:cs="Times"/>
                <w:sz w:val="22"/>
                <w:szCs w:val="22"/>
              </w:rPr>
              <w:t>Ensure appropriate closure or ending discussion of the lesson with students.</w:t>
            </w:r>
          </w:p>
        </w:tc>
        <w:tc>
          <w:tcPr>
            <w:tcW w:w="3260" w:type="dxa"/>
          </w:tcPr>
          <w:p w:rsidR="008959AD" w:rsidRPr="002D2481" w:rsidRDefault="008959AD" w:rsidP="008959AD">
            <w:pPr>
              <w:keepNext/>
              <w:tabs>
                <w:tab w:val="left" w:pos="284"/>
              </w:tabs>
              <w:rPr>
                <w:rFonts w:ascii="Times New Roman" w:hAnsi="Times New Roman"/>
                <w:sz w:val="22"/>
                <w:szCs w:val="22"/>
              </w:rPr>
            </w:pPr>
            <w:r w:rsidRPr="002D2481">
              <w:rPr>
                <w:rFonts w:ascii="Times New Roman" w:hAnsi="Times New Roman"/>
                <w:sz w:val="22"/>
                <w:szCs w:val="22"/>
              </w:rPr>
              <w:t>6.</w:t>
            </w:r>
            <w:r w:rsidRPr="002D2481">
              <w:rPr>
                <w:rFonts w:ascii="Times New Roman" w:hAnsi="Times New Roman"/>
                <w:sz w:val="22"/>
                <w:szCs w:val="22"/>
              </w:rPr>
              <w:tab/>
            </w:r>
            <w:r w:rsidRPr="002D2481">
              <w:rPr>
                <w:rFonts w:ascii="Times New Roman" w:hAnsi="Times New Roman"/>
                <w:b/>
                <w:bCs/>
                <w:sz w:val="22"/>
                <w:szCs w:val="22"/>
              </w:rPr>
              <w:t>Back to team game</w:t>
            </w:r>
            <w:r w:rsidRPr="002D2481">
              <w:rPr>
                <w:rFonts w:ascii="Times New Roman" w:hAnsi="Times New Roman"/>
                <w:sz w:val="22"/>
                <w:szCs w:val="22"/>
              </w:rPr>
              <w:t>. All this process leads to generalization of principles of play to other team games</w:t>
            </w:r>
          </w:p>
        </w:tc>
      </w:tr>
    </w:tbl>
    <w:p w:rsidR="008959AD" w:rsidRDefault="008959AD" w:rsidP="008959AD">
      <w:pPr>
        <w:framePr w:h="8986" w:hRule="exact" w:wrap="auto" w:hAnchor="text" w:y="285"/>
        <w:rPr>
          <w:rFonts w:cs="Times"/>
        </w:rPr>
      </w:pPr>
    </w:p>
    <w:p w:rsidR="008959AD" w:rsidRDefault="008959AD" w:rsidP="008959AD">
      <w:pPr>
        <w:ind w:left="14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Figure 1 Comparison of critical features of game-centered approaches popularized by the </w:t>
      </w:r>
      <w:proofErr w:type="spellStart"/>
      <w:r>
        <w:rPr>
          <w:rFonts w:ascii="Times New Roman" w:hAnsi="Times New Roman"/>
          <w:b/>
          <w:bCs/>
        </w:rPr>
        <w:t>TGfU</w:t>
      </w:r>
      <w:proofErr w:type="spellEnd"/>
      <w:r>
        <w:rPr>
          <w:rFonts w:ascii="Times New Roman" w:hAnsi="Times New Roman"/>
          <w:b/>
          <w:bCs/>
        </w:rPr>
        <w:t xml:space="preserve"> model</w:t>
      </w:r>
    </w:p>
    <w:p w:rsidR="00AA7668" w:rsidRDefault="008959AD" w:rsidP="008959AD"/>
    <w:sectPr w:rsidR="00AA7668" w:rsidSect="008959AD">
      <w:pgSz w:w="15840" w:h="12240" w:orient="landscape"/>
      <w:pgMar w:top="1135" w:right="1440" w:bottom="709" w:left="851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8959AD"/>
    <w:rsid w:val="008959AD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9AD"/>
    <w:pPr>
      <w:widowControl w:val="0"/>
      <w:autoSpaceDE w:val="0"/>
      <w:autoSpaceDN w:val="0"/>
      <w:adjustRightInd w:val="0"/>
      <w:spacing w:after="0"/>
    </w:pPr>
    <w:rPr>
      <w:rFonts w:ascii="Times" w:eastAsia="Times New Roman" w:hAnsi="Times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D28C1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28C1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Company>University of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Hopper</dc:creator>
  <cp:keywords/>
  <cp:lastModifiedBy>Timothy Hopper</cp:lastModifiedBy>
  <cp:revision>1</cp:revision>
  <dcterms:created xsi:type="dcterms:W3CDTF">2009-04-24T22:13:00Z</dcterms:created>
  <dcterms:modified xsi:type="dcterms:W3CDTF">2009-04-24T22:19:00Z</dcterms:modified>
</cp:coreProperties>
</file>